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D3E1" w14:textId="4548EAEA" w:rsidR="006E06F8" w:rsidRDefault="00095DAE" w:rsidP="00095DAE">
      <w:pPr>
        <w:pStyle w:val="Heading1"/>
      </w:pPr>
      <w:r>
        <w:t>Kako pripravi</w:t>
      </w:r>
      <w:r w:rsidR="00390954">
        <w:t>ti</w:t>
      </w:r>
      <w:r>
        <w:t xml:space="preserve"> karto</w:t>
      </w:r>
      <w:r w:rsidR="00390954">
        <w:t xml:space="preserve"> z ogrodjem v PowerPointu</w:t>
      </w:r>
    </w:p>
    <w:p w14:paraId="4AD7D62A" w14:textId="200C4104" w:rsidR="00390954" w:rsidRDefault="00390954" w:rsidP="004D7AC7">
      <w:r>
        <w:t xml:space="preserve">Za pripravo karte potrebujete datoteko z ogrodjem za karto v PowerPointu (na voljo poleg teh navodil) in slikovno datoteko izseka DTK (ali druge karte), ki ga želite uporabiti. Če slednje nimate na voljo, vam lahko izsek DTK25 </w:t>
      </w:r>
      <w:r w:rsidR="004D7AC7">
        <w:t xml:space="preserve">pripravi </w:t>
      </w:r>
      <w:r>
        <w:t xml:space="preserve">Odbor za orientacijo: pošljite kratek mail na </w:t>
      </w:r>
      <w:hyperlink r:id="rId5" w:history="1">
        <w:r w:rsidRPr="00806B8F">
          <w:rPr>
            <w:rStyle w:val="Hyperlink"/>
          </w:rPr>
          <w:t>planinska.orientacija@gmail.com</w:t>
        </w:r>
      </w:hyperlink>
      <w:r>
        <w:t xml:space="preserve">, v katerem navedete želeno orientacijo karte (ležeča ali pokončna) in kraj, kjer naj ima sredino. Karta bo imela dimenzije 7 km x </w:t>
      </w:r>
      <w:r w:rsidR="009617FA">
        <w:t>4</w:t>
      </w:r>
      <w:r w:rsidR="00190836">
        <w:t>,</w:t>
      </w:r>
      <w:r w:rsidR="009617FA">
        <w:t>8 km</w:t>
      </w:r>
      <w:r w:rsidR="00CF2327">
        <w:t xml:space="preserve"> ob uporabi standardnega merila 1:25</w:t>
      </w:r>
      <w:r w:rsidR="00190836">
        <w:t>.</w:t>
      </w:r>
      <w:r w:rsidR="00CF2327">
        <w:t>000.</w:t>
      </w:r>
    </w:p>
    <w:p w14:paraId="4D60EC1F" w14:textId="56CDD25F" w:rsidR="003C7D6C" w:rsidRDefault="004D7AC7" w:rsidP="004D7AC7">
      <w:r>
        <w:t>Ogrodje za karto je narejeno za papir formata A4, 6 mm odmaknjeno od vseh robov lista in z dodatnimi 6 mm levo in spodaj za oznake koordinat. Slika karte mora biti zato velikosti</w:t>
      </w:r>
      <w:r w:rsidR="00C3606A">
        <w:t xml:space="preserve"> </w:t>
      </w:r>
      <w:r w:rsidR="00C3606A" w:rsidRPr="004D7AC7">
        <w:rPr>
          <w:b/>
          <w:bCs/>
        </w:rPr>
        <w:t>279 mm</w:t>
      </w:r>
      <w:r w:rsidRPr="004D7AC7">
        <w:rPr>
          <w:b/>
          <w:bCs/>
        </w:rPr>
        <w:t xml:space="preserve"> x</w:t>
      </w:r>
      <w:r w:rsidR="00C3606A" w:rsidRPr="004D7AC7">
        <w:rPr>
          <w:b/>
          <w:bCs/>
        </w:rPr>
        <w:t xml:space="preserve"> 192 mm</w:t>
      </w:r>
      <w:r>
        <w:t>. Prazno ogrodje vsebuje še</w:t>
      </w:r>
      <w:r w:rsidR="003C7D6C">
        <w:t>:</w:t>
      </w:r>
    </w:p>
    <w:p w14:paraId="4478DA44" w14:textId="53077DBA" w:rsidR="003C7D6C" w:rsidRDefault="00CF2327" w:rsidP="003C7D6C">
      <w:pPr>
        <w:pStyle w:val="ListParagraph"/>
        <w:numPr>
          <w:ilvl w:val="0"/>
          <w:numId w:val="2"/>
        </w:numPr>
      </w:pPr>
      <w:r>
        <w:t>Primer</w:t>
      </w:r>
      <w:r w:rsidR="003D1623">
        <w:t>e</w:t>
      </w:r>
      <w:r>
        <w:t xml:space="preserve"> pravilnih oznak osi</w:t>
      </w:r>
      <w:r w:rsidR="00972F4C">
        <w:t xml:space="preserve"> (v </w:t>
      </w:r>
      <w:r w:rsidR="00972F4C" w:rsidRPr="00972F4C">
        <w:t>Gauss-Krügerjev</w:t>
      </w:r>
      <w:r w:rsidR="00972F4C">
        <w:t>em</w:t>
      </w:r>
      <w:r w:rsidR="00972F4C" w:rsidRPr="00972F4C">
        <w:t xml:space="preserve"> koordinatn</w:t>
      </w:r>
      <w:r w:rsidR="00972F4C">
        <w:t>em</w:t>
      </w:r>
      <w:r w:rsidR="00972F4C" w:rsidRPr="00972F4C">
        <w:t xml:space="preserve"> sistem</w:t>
      </w:r>
      <w:r w:rsidR="00972F4C">
        <w:t>u)</w:t>
      </w:r>
      <w:r w:rsidR="003D1623">
        <w:t>:</w:t>
      </w:r>
    </w:p>
    <w:p w14:paraId="1C1DD683" w14:textId="33ABA443" w:rsidR="00780BB2" w:rsidRDefault="003C7D6C" w:rsidP="00780BB2">
      <w:pPr>
        <w:pStyle w:val="ListParagraph"/>
        <w:numPr>
          <w:ilvl w:val="1"/>
          <w:numId w:val="2"/>
        </w:numPr>
      </w:pPr>
      <w:r>
        <w:t>Y – razdalja od osrednjega poldnevnika cone, povečana za 500 km</w:t>
      </w:r>
      <w:r w:rsidR="00780BB2">
        <w:t>. O</w:t>
      </w:r>
      <w:r w:rsidR="00CF2327">
        <w:t xml:space="preserve">srednji poldnevnik poteka skozi Zagorje ob Savi in ima oznako Y = 500, cela Slovenija se od tam razteza okoli 130 km vzhodno in zahodno, zato imamo oznake na osi Y med 370 in </w:t>
      </w:r>
      <w:r>
        <w:t>630</w:t>
      </w:r>
      <w:r w:rsidR="00780BB2">
        <w:t>.</w:t>
      </w:r>
      <w:r w:rsidR="00780BB2" w:rsidRPr="00780BB2">
        <w:t xml:space="preserve"> </w:t>
      </w:r>
      <w:r w:rsidR="00780BB2">
        <w:t>Vodilno števko pišemo samo ob prvi oznaki, zmanjšano in dvignjeno, nato pa kilometre številčimo z dvomestnimi števili (gl. spodaj).</w:t>
      </w:r>
      <w:r w:rsidR="00780BB2">
        <w:rPr>
          <w:noProof/>
        </w:rPr>
        <w:drawing>
          <wp:inline distT="0" distB="0" distL="0" distR="0" wp14:anchorId="694E25A6" wp14:editId="7607436B">
            <wp:extent cx="3960000" cy="362285"/>
            <wp:effectExtent l="0" t="0" r="2540" b="0"/>
            <wp:docPr id="141613297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132975" name="Slika 141613297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36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BA64E" w14:textId="2E824501" w:rsidR="00780BB2" w:rsidRDefault="00780BB2" w:rsidP="00780BB2">
      <w:pPr>
        <w:pStyle w:val="ListParagraph"/>
        <w:numPr>
          <w:ilvl w:val="1"/>
          <w:numId w:val="2"/>
        </w:numPr>
      </w:pPr>
      <w:r>
        <w:t>X – razdalja od ekvatorja v kilometrih, zmanjšana za 5000 km. Slovenija leži med 5030 in 5200 km severno od ekvatorja, vodilne petice ne pišemo, zato so oznake na osi X med 030</w:t>
      </w:r>
      <w:r w:rsidR="00E430D1">
        <w:t xml:space="preserve"> (pišemo tudi vodilno ničlo!)</w:t>
      </w:r>
      <w:r>
        <w:t xml:space="preserve"> in 200.</w:t>
      </w:r>
    </w:p>
    <w:p w14:paraId="226FCDB8" w14:textId="3DFABDE8" w:rsidR="00CF2327" w:rsidRDefault="00CF2327" w:rsidP="00CF2327">
      <w:pPr>
        <w:pStyle w:val="ListParagraph"/>
        <w:numPr>
          <w:ilvl w:val="0"/>
          <w:numId w:val="2"/>
        </w:numPr>
      </w:pPr>
      <w:r>
        <w:t>Izrez s podatki o karti, kakršnega najdemo na listu DTK25</w:t>
      </w:r>
    </w:p>
    <w:p w14:paraId="6584E4A6" w14:textId="0BA8A2EE" w:rsidR="00CF2327" w:rsidRDefault="00CF2327" w:rsidP="00CF2327">
      <w:pPr>
        <w:pStyle w:val="ListParagraph"/>
        <w:numPr>
          <w:ilvl w:val="0"/>
          <w:numId w:val="2"/>
        </w:numPr>
      </w:pPr>
      <w:r>
        <w:t xml:space="preserve">Simbol za start in cilj tekmovanja in oznaka za kontrolno točko (KT), v velikostih, ki jih predvideva </w:t>
      </w:r>
      <w:hyperlink r:id="rId7" w:history="1">
        <w:r w:rsidRPr="00024D90">
          <w:rPr>
            <w:rStyle w:val="Hyperlink"/>
          </w:rPr>
          <w:t>Pravilnik planinskih orientacijskih tekmovanj</w:t>
        </w:r>
      </w:hyperlink>
      <w:r w:rsidRPr="00CF2327">
        <w:t> </w:t>
      </w:r>
    </w:p>
    <w:p w14:paraId="437AEE6D" w14:textId="78D8BA14" w:rsidR="00CF2327" w:rsidRDefault="00CF2327" w:rsidP="00CF2327">
      <w:r>
        <w:t xml:space="preserve">Pojasnilo: ogrodje je v dokumentu zaklenjeno za urejanje, po potrebi ga lahko odklenete z desnim klikom in izbiro možnosti </w:t>
      </w:r>
      <w:r w:rsidRPr="0069712A">
        <w:rPr>
          <w:i/>
          <w:iCs/>
        </w:rPr>
        <w:t>Odkleni</w:t>
      </w:r>
      <w:r>
        <w:t>. Številske oznake obeh osi niso zaklenjene, prav tako ni zaklenjena postavitev izreza s podatki in simbolov za risanje orientacijske proge, da se jih lahko ureja po potrebi.</w:t>
      </w:r>
    </w:p>
    <w:p w14:paraId="5A2E4FC4" w14:textId="1996E26A" w:rsidR="003C7D6C" w:rsidRPr="0069712A" w:rsidRDefault="00780BB2" w:rsidP="00780BB2">
      <w:pPr>
        <w:rPr>
          <w:b/>
          <w:bCs/>
        </w:rPr>
      </w:pPr>
      <w:r w:rsidRPr="0069712A">
        <w:rPr>
          <w:b/>
          <w:bCs/>
        </w:rPr>
        <w:t>Navodila za pripravo zemljevida:</w:t>
      </w:r>
    </w:p>
    <w:p w14:paraId="44D0BFBF" w14:textId="1AF947C4" w:rsidR="00780BB2" w:rsidRDefault="00780BB2" w:rsidP="004B32C7">
      <w:pPr>
        <w:pStyle w:val="ListParagraph"/>
        <w:numPr>
          <w:ilvl w:val="0"/>
          <w:numId w:val="1"/>
        </w:numPr>
      </w:pPr>
      <w:r>
        <w:t>Glede na postavitev zemljevid</w:t>
      </w:r>
      <w:r w:rsidR="00501917">
        <w:t>a</w:t>
      </w:r>
      <w:r>
        <w:t xml:space="preserve"> (ležeča ali pokončna) izber</w:t>
      </w:r>
      <w:r w:rsidR="00501917">
        <w:t>emo</w:t>
      </w:r>
      <w:r>
        <w:t xml:space="preserve"> ustrezno datoteko z ogrodjem.</w:t>
      </w:r>
    </w:p>
    <w:p w14:paraId="5084FFDE" w14:textId="6D436B6B" w:rsidR="00780BB2" w:rsidRDefault="00780BB2" w:rsidP="004B32C7">
      <w:pPr>
        <w:pStyle w:val="ListParagraph"/>
        <w:numPr>
          <w:ilvl w:val="0"/>
          <w:numId w:val="1"/>
        </w:numPr>
      </w:pPr>
      <w:r>
        <w:t>V prazno ogrodje v PowerPointu vstavi</w:t>
      </w:r>
      <w:r w:rsidR="00501917">
        <w:t>mo</w:t>
      </w:r>
      <w:r>
        <w:t xml:space="preserve"> sliko z zemljevidom </w:t>
      </w:r>
      <w:r w:rsidRPr="0069712A">
        <w:rPr>
          <w:i/>
          <w:iCs/>
        </w:rPr>
        <w:t>(Vstavljanje -&gt; Slike</w:t>
      </w:r>
      <w:r>
        <w:t xml:space="preserve">). Slika mora biti velikosti </w:t>
      </w:r>
      <w:r w:rsidRPr="004D7AC7">
        <w:rPr>
          <w:b/>
          <w:bCs/>
        </w:rPr>
        <w:t>27</w:t>
      </w:r>
      <w:r w:rsidR="0069712A">
        <w:rPr>
          <w:b/>
          <w:bCs/>
        </w:rPr>
        <w:t>,</w:t>
      </w:r>
      <w:r w:rsidRPr="004D7AC7">
        <w:rPr>
          <w:b/>
          <w:bCs/>
        </w:rPr>
        <w:t xml:space="preserve">9 </w:t>
      </w:r>
      <w:r w:rsidR="0069712A">
        <w:rPr>
          <w:b/>
          <w:bCs/>
        </w:rPr>
        <w:t>c</w:t>
      </w:r>
      <w:r w:rsidRPr="004D7AC7">
        <w:rPr>
          <w:b/>
          <w:bCs/>
        </w:rPr>
        <w:t>m x 19</w:t>
      </w:r>
      <w:r w:rsidR="0069712A">
        <w:rPr>
          <w:b/>
          <w:bCs/>
        </w:rPr>
        <w:t>,</w:t>
      </w:r>
      <w:r w:rsidRPr="004D7AC7">
        <w:rPr>
          <w:b/>
          <w:bCs/>
        </w:rPr>
        <w:t xml:space="preserve">2 </w:t>
      </w:r>
      <w:r w:rsidR="0069712A">
        <w:rPr>
          <w:b/>
          <w:bCs/>
        </w:rPr>
        <w:t>c</w:t>
      </w:r>
      <w:r w:rsidRPr="004D7AC7">
        <w:rPr>
          <w:b/>
          <w:bCs/>
        </w:rPr>
        <w:t>m</w:t>
      </w:r>
      <w:r>
        <w:t xml:space="preserve">. Program jo bo morda avtomatsko povečal, da zapolni celotno stran, zato je je potrebno zmanjšati. To naredimo </w:t>
      </w:r>
      <w:r w:rsidR="0069712A">
        <w:t xml:space="preserve">z ukazi: </w:t>
      </w:r>
      <w:r w:rsidR="0069712A" w:rsidRPr="0069712A">
        <w:rPr>
          <w:i/>
          <w:iCs/>
        </w:rPr>
        <w:t>desni klik na sliko -&gt; Velikost in položaj -&gt; Velikost</w:t>
      </w:r>
      <w:r w:rsidR="0069712A">
        <w:t xml:space="preserve"> ter popravimo višino ali širino</w:t>
      </w:r>
      <w:r w:rsidR="00501917">
        <w:t xml:space="preserve"> omenjeno velikost</w:t>
      </w:r>
      <w:r w:rsidR="0069712A">
        <w:t xml:space="preserve">, ujemati se morata obe. </w:t>
      </w:r>
    </w:p>
    <w:p w14:paraId="1C687CBA" w14:textId="2D679A03" w:rsidR="00780BB2" w:rsidRDefault="0069712A" w:rsidP="004B32C7">
      <w:pPr>
        <w:pStyle w:val="ListParagraph"/>
        <w:numPr>
          <w:ilvl w:val="0"/>
          <w:numId w:val="1"/>
        </w:numPr>
      </w:pPr>
      <w:r w:rsidRPr="0069712A">
        <w:rPr>
          <w:i/>
          <w:iCs/>
        </w:rPr>
        <w:t>Desni klik -&gt; Pošlji v ozadje</w:t>
      </w:r>
      <w:r>
        <w:t xml:space="preserve"> bo zemljevid postavil za oznake za KT in ostalo, kar mora biti vidno.</w:t>
      </w:r>
    </w:p>
    <w:p w14:paraId="035044FB" w14:textId="5551F589" w:rsidR="0069712A" w:rsidRDefault="0069712A" w:rsidP="0069712A">
      <w:pPr>
        <w:pStyle w:val="ListParagraph"/>
        <w:numPr>
          <w:ilvl w:val="0"/>
          <w:numId w:val="1"/>
        </w:numPr>
      </w:pPr>
      <w:r>
        <w:t xml:space="preserve">Sliko zemljevida premaknemo na pravo mesto v ogrodju. To je najlažje narediti kot: </w:t>
      </w:r>
      <w:r w:rsidRPr="00501917">
        <w:rPr>
          <w:i/>
          <w:iCs/>
        </w:rPr>
        <w:t>desni klik na sliko -&gt; Velikost in položaj -&gt; Položaj</w:t>
      </w:r>
      <w:r w:rsidR="00501917">
        <w:t xml:space="preserve">, kjer določimo Vodoravni položaj: 1,2 cm od zgornjega levega kota in Navpični položaj: 0,6 cm. Ko je zemljevid na pravem mestu, priporočamo </w:t>
      </w:r>
      <w:r w:rsidR="00501917" w:rsidRPr="00501917">
        <w:rPr>
          <w:i/>
          <w:iCs/>
        </w:rPr>
        <w:t>desni klik -&gt; Zakleni</w:t>
      </w:r>
      <w:r w:rsidR="00501917">
        <w:t>, da ne bomo zemljevida po nesreči premaknili med postavljanjem KT</w:t>
      </w:r>
      <w:r w:rsidR="00C14C94">
        <w:t xml:space="preserve"> (nekatere verzije PowerPointa žal nimajo te opcije)</w:t>
      </w:r>
      <w:r w:rsidR="00501917">
        <w:t>.</w:t>
      </w:r>
      <w:r>
        <w:t xml:space="preserve"> </w:t>
      </w:r>
    </w:p>
    <w:p w14:paraId="37FEDD0C" w14:textId="0E21BE14" w:rsidR="004B32C7" w:rsidRDefault="00972F4C" w:rsidP="004B32C7">
      <w:pPr>
        <w:pStyle w:val="ListParagraph"/>
        <w:numPr>
          <w:ilvl w:val="0"/>
          <w:numId w:val="1"/>
        </w:numPr>
      </w:pPr>
      <w:r>
        <w:t>K</w:t>
      </w:r>
      <w:r w:rsidR="00501917">
        <w:t>oordinat</w:t>
      </w:r>
      <w:r>
        <w:t>e</w:t>
      </w:r>
      <w:r w:rsidR="004B32C7">
        <w:t xml:space="preserve"> mreže najdem</w:t>
      </w:r>
      <w:r w:rsidR="00501917">
        <w:t>o</w:t>
      </w:r>
      <w:r w:rsidR="004B32C7">
        <w:t xml:space="preserve"> n</w:t>
      </w:r>
      <w:r w:rsidR="007671BF">
        <w:t>pr. n</w:t>
      </w:r>
      <w:r w:rsidR="004B32C7">
        <w:t xml:space="preserve">a </w:t>
      </w:r>
      <w:proofErr w:type="spellStart"/>
      <w:r w:rsidR="004B32C7">
        <w:t>Geopediji</w:t>
      </w:r>
      <w:proofErr w:type="spellEnd"/>
      <w:r w:rsidR="004B32C7">
        <w:t xml:space="preserve"> (</w:t>
      </w:r>
      <w:hyperlink r:id="rId8" w:history="1">
        <w:r w:rsidR="006406A8" w:rsidRPr="00847563">
          <w:rPr>
            <w:rStyle w:val="Hyperlink"/>
          </w:rPr>
          <w:t>https://www.geopedia.world/</w:t>
        </w:r>
      </w:hyperlink>
      <w:r w:rsidR="006406A8">
        <w:t xml:space="preserve"> </w:t>
      </w:r>
      <w:r w:rsidR="006406A8" w:rsidRPr="00501917">
        <w:rPr>
          <w:i/>
          <w:iCs/>
        </w:rPr>
        <w:t xml:space="preserve">-&gt; </w:t>
      </w:r>
      <w:proofErr w:type="spellStart"/>
      <w:r w:rsidR="006406A8" w:rsidRPr="00501917">
        <w:rPr>
          <w:i/>
          <w:iCs/>
        </w:rPr>
        <w:t>Tools</w:t>
      </w:r>
      <w:proofErr w:type="spellEnd"/>
      <w:r w:rsidR="004B32C7" w:rsidRPr="00501917">
        <w:rPr>
          <w:i/>
          <w:iCs/>
        </w:rPr>
        <w:t xml:space="preserve"> -&gt; </w:t>
      </w:r>
      <w:proofErr w:type="spellStart"/>
      <w:r w:rsidR="006406A8" w:rsidRPr="00501917">
        <w:rPr>
          <w:i/>
          <w:iCs/>
        </w:rPr>
        <w:t>Coordinates</w:t>
      </w:r>
      <w:proofErr w:type="spellEnd"/>
      <w:r w:rsidR="006406A8" w:rsidRPr="00501917">
        <w:rPr>
          <w:i/>
          <w:iCs/>
        </w:rPr>
        <w:t xml:space="preserve"> </w:t>
      </w:r>
      <w:proofErr w:type="spellStart"/>
      <w:r w:rsidR="006406A8" w:rsidRPr="00501917">
        <w:rPr>
          <w:i/>
          <w:iCs/>
        </w:rPr>
        <w:t>converter</w:t>
      </w:r>
      <w:proofErr w:type="spellEnd"/>
      <w:r w:rsidR="006406A8" w:rsidRPr="00501917">
        <w:rPr>
          <w:i/>
          <w:iCs/>
        </w:rPr>
        <w:t xml:space="preserve"> -&gt; </w:t>
      </w:r>
      <w:proofErr w:type="spellStart"/>
      <w:r w:rsidR="00501917" w:rsidRPr="00501917">
        <w:rPr>
          <w:i/>
          <w:iCs/>
        </w:rPr>
        <w:t>Select</w:t>
      </w:r>
      <w:proofErr w:type="spellEnd"/>
      <w:r w:rsidR="00501917" w:rsidRPr="00501917">
        <w:rPr>
          <w:i/>
          <w:iCs/>
        </w:rPr>
        <w:t xml:space="preserve"> CRS -&gt; </w:t>
      </w:r>
      <w:proofErr w:type="spellStart"/>
      <w:r w:rsidR="006406A8" w:rsidRPr="00501917">
        <w:rPr>
          <w:i/>
          <w:iCs/>
        </w:rPr>
        <w:t>Transverse</w:t>
      </w:r>
      <w:proofErr w:type="spellEnd"/>
      <w:r w:rsidR="006406A8" w:rsidRPr="00501917">
        <w:rPr>
          <w:i/>
          <w:iCs/>
        </w:rPr>
        <w:t xml:space="preserve"> Mercator -&gt; D48/GK</w:t>
      </w:r>
      <w:r w:rsidR="00C82059">
        <w:t>)</w:t>
      </w:r>
      <w:r w:rsidR="00501917">
        <w:t xml:space="preserve">. Poiščemo kraj na zemljevidu, ga izberemo z orodjem </w:t>
      </w:r>
      <w:r w:rsidR="00501917" w:rsidRPr="00501917">
        <w:rPr>
          <w:i/>
          <w:iCs/>
        </w:rPr>
        <w:t xml:space="preserve">Pick </w:t>
      </w:r>
      <w:proofErr w:type="spellStart"/>
      <w:r w:rsidR="00501917" w:rsidRPr="00501917">
        <w:rPr>
          <w:i/>
          <w:iCs/>
        </w:rPr>
        <w:t>point</w:t>
      </w:r>
      <w:proofErr w:type="spellEnd"/>
      <w:r w:rsidR="00501917">
        <w:t xml:space="preserve"> in preberemo koordinate (v metrih!).</w:t>
      </w:r>
    </w:p>
    <w:p w14:paraId="63509B37" w14:textId="30B84357" w:rsidR="002C3F4B" w:rsidRDefault="00972F4C" w:rsidP="002C3F4B">
      <w:r>
        <w:rPr>
          <w:noProof/>
        </w:rPr>
        <w:lastRenderedPageBreak/>
        <w:drawing>
          <wp:inline distT="0" distB="0" distL="0" distR="0" wp14:anchorId="27FC28D7" wp14:editId="2756C3A2">
            <wp:extent cx="5760720" cy="3291840"/>
            <wp:effectExtent l="0" t="0" r="0" b="3810"/>
            <wp:docPr id="1539697362" name="Slika 6" descr="Slika, ki vsebuje besede besedilo, zemljevid, posnetek zaslona, pis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697362" name="Slika 6" descr="Slika, ki vsebuje besede besedilo, zemljevid, posnetek zaslona, pisav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F9926" w14:textId="341C0E04" w:rsidR="002116E8" w:rsidRDefault="00F62CBA" w:rsidP="004B32C7">
      <w:pPr>
        <w:pStyle w:val="ListParagraph"/>
        <w:numPr>
          <w:ilvl w:val="0"/>
          <w:numId w:val="1"/>
        </w:numPr>
      </w:pPr>
      <w:r>
        <w:t>V PowerPointu i</w:t>
      </w:r>
      <w:r w:rsidR="007671BF">
        <w:t xml:space="preserve">zberemo </w:t>
      </w:r>
      <w:r w:rsidR="002116E8">
        <w:t xml:space="preserve">vse oznake na posamezni osi </w:t>
      </w:r>
      <w:r w:rsidR="007671BF">
        <w:t xml:space="preserve">(hkrati) </w:t>
      </w:r>
      <w:r w:rsidR="002116E8">
        <w:t>in jih</w:t>
      </w:r>
      <w:r w:rsidR="00F46574">
        <w:t xml:space="preserve"> s kurzorji na tipkovnici</w:t>
      </w:r>
      <w:r w:rsidR="002116E8">
        <w:t xml:space="preserve"> premaknemo levo ali desno (oz. gor ali dol), tako da je vsaka oznaka postavljena ob svoji mrežni črti.</w:t>
      </w:r>
      <w:r w:rsidR="007671BF" w:rsidRPr="007671BF">
        <w:t xml:space="preserve"> </w:t>
      </w:r>
      <w:r w:rsidR="007671BF">
        <w:t xml:space="preserve">Popravimo oznake osi, ki so podane v vzorčni datoteki, s pravilnimi vrednostmi za našo karto, ki smo jih našli s pomočjo </w:t>
      </w:r>
      <w:proofErr w:type="spellStart"/>
      <w:r w:rsidR="007671BF">
        <w:t>Geopedie</w:t>
      </w:r>
      <w:proofErr w:type="spellEnd"/>
      <w:r w:rsidR="007671BF">
        <w:t>.</w:t>
      </w:r>
    </w:p>
    <w:p w14:paraId="46433536" w14:textId="73A62728" w:rsidR="002116E8" w:rsidRDefault="002116E8" w:rsidP="004B32C7">
      <w:pPr>
        <w:pStyle w:val="ListParagraph"/>
        <w:numPr>
          <w:ilvl w:val="0"/>
          <w:numId w:val="1"/>
        </w:numPr>
      </w:pPr>
      <w:r>
        <w:t>Start in cilj postavimo na izbrano lokacijo.</w:t>
      </w:r>
      <w:r w:rsidR="00EF37F3">
        <w:t xml:space="preserve"> Če sta start in cilj na različnih lokacijah, simbola razdružimo (</w:t>
      </w:r>
      <w:r w:rsidR="00EF37F3" w:rsidRPr="00EF37F3">
        <w:rPr>
          <w:i/>
          <w:iCs/>
        </w:rPr>
        <w:t>desni klik na simbol -&gt; Združi -&gt; Razdruži</w:t>
      </w:r>
      <w:r w:rsidR="00EF37F3">
        <w:t xml:space="preserve">) ter postavimo trikotnik na start in kvadrat na cilj. </w:t>
      </w:r>
      <w:r>
        <w:t xml:space="preserve"> Kontrolne točke</w:t>
      </w:r>
      <w:r w:rsidR="00257308">
        <w:t xml:space="preserve"> pomnožimo s </w:t>
      </w:r>
      <w:r w:rsidR="00773A9B">
        <w:rPr>
          <w:i/>
          <w:iCs/>
        </w:rPr>
        <w:t>kopiraj</w:t>
      </w:r>
      <w:r w:rsidR="00A073EF">
        <w:rPr>
          <w:i/>
          <w:iCs/>
        </w:rPr>
        <w:t xml:space="preserve"> – prilepi</w:t>
      </w:r>
      <w:r w:rsidR="00257308">
        <w:t xml:space="preserve"> in narišemo progo.</w:t>
      </w:r>
    </w:p>
    <w:p w14:paraId="2CEF31CE" w14:textId="297252D6" w:rsidR="000A5D04" w:rsidRPr="006E7573" w:rsidRDefault="002116E8" w:rsidP="004B32C7">
      <w:pPr>
        <w:pStyle w:val="ListParagraph"/>
        <w:numPr>
          <w:ilvl w:val="0"/>
          <w:numId w:val="1"/>
        </w:numPr>
      </w:pPr>
      <w:r>
        <w:t>I</w:t>
      </w:r>
      <w:r w:rsidR="006E7573">
        <w:t>zberem</w:t>
      </w:r>
      <w:r>
        <w:t>o možnost</w:t>
      </w:r>
      <w:r w:rsidR="006E7573">
        <w:t xml:space="preserve"> </w:t>
      </w:r>
      <w:r w:rsidR="000A5D04" w:rsidRPr="002116E8">
        <w:rPr>
          <w:i/>
          <w:iCs/>
        </w:rPr>
        <w:t xml:space="preserve">Datoteka -&gt; Možnosti -&gt; Dodatno -&gt; Velikost in kakovost slike </w:t>
      </w:r>
      <w:r>
        <w:rPr>
          <w:i/>
          <w:iCs/>
        </w:rPr>
        <w:t>-</w:t>
      </w:r>
      <w:r w:rsidR="000A5D04" w:rsidRPr="002116E8">
        <w:rPr>
          <w:i/>
          <w:iCs/>
        </w:rPr>
        <w:t xml:space="preserve">&gt; </w:t>
      </w:r>
      <w:r w:rsidR="000A5D04" w:rsidRPr="002116E8">
        <w:rPr>
          <w:b/>
          <w:bCs/>
          <w:i/>
          <w:iCs/>
        </w:rPr>
        <w:t>Ne stiskaj slik v datoteki</w:t>
      </w:r>
      <w:r w:rsidR="006E7573" w:rsidRPr="006E7573">
        <w:t xml:space="preserve">. To je </w:t>
      </w:r>
      <w:r w:rsidR="006E7573" w:rsidRPr="00E430D1">
        <w:rPr>
          <w:color w:val="000000" w:themeColor="text1"/>
        </w:rPr>
        <w:t>nujno</w:t>
      </w:r>
      <w:r w:rsidR="006E7573" w:rsidRPr="006E7573">
        <w:t xml:space="preserve">, ker bo sicer slika </w:t>
      </w:r>
      <w:r w:rsidR="008F2111">
        <w:t>manjše kvalitete</w:t>
      </w:r>
      <w:r w:rsidR="006E7573" w:rsidRPr="006E7573">
        <w:t>, ko bomo izvozili PD</w:t>
      </w:r>
      <w:r w:rsidR="00F36712">
        <w:t>F</w:t>
      </w:r>
      <w:r w:rsidR="006E7573" w:rsidRPr="006E7573">
        <w:t>.</w:t>
      </w:r>
    </w:p>
    <w:p w14:paraId="08F9E94E" w14:textId="21E0B4E9" w:rsidR="00390954" w:rsidRDefault="006E7573" w:rsidP="00390954">
      <w:pPr>
        <w:pStyle w:val="ListParagraph"/>
        <w:numPr>
          <w:ilvl w:val="0"/>
          <w:numId w:val="1"/>
        </w:numPr>
      </w:pPr>
      <w:r>
        <w:t>Izvozim</w:t>
      </w:r>
      <w:r w:rsidR="002116E8">
        <w:t>o</w:t>
      </w:r>
      <w:r>
        <w:t xml:space="preserve"> PDF</w:t>
      </w:r>
      <w:r w:rsidR="004F147B">
        <w:t xml:space="preserve"> </w:t>
      </w:r>
      <w:r w:rsidR="008E71DA">
        <w:t xml:space="preserve">(priporočljiva možnost: </w:t>
      </w:r>
      <w:r w:rsidR="008E71DA" w:rsidRPr="008E71DA">
        <w:rPr>
          <w:i/>
          <w:iCs/>
        </w:rPr>
        <w:t>Datoteka -&gt; Shrani kot -&gt; Več možnosti -&gt; Orodja -&gt; Stisni slike -&gt; Ločljivost -&gt; Visoka ločljivost</w:t>
      </w:r>
      <w:r w:rsidR="008E71DA">
        <w:t>)</w:t>
      </w:r>
      <w:r>
        <w:t xml:space="preserve"> in natisnem karto. Pri tiskanju izberem</w:t>
      </w:r>
      <w:r w:rsidR="002116E8">
        <w:t>o</w:t>
      </w:r>
      <w:r>
        <w:t xml:space="preserve"> možnost 'originalna velikost' ali ekvivalentno. Po tiskanju </w:t>
      </w:r>
      <w:r w:rsidRPr="00024D90">
        <w:rPr>
          <w:u w:val="single"/>
        </w:rPr>
        <w:t>nujno preverim</w:t>
      </w:r>
      <w:r w:rsidR="002116E8" w:rsidRPr="00024D90">
        <w:rPr>
          <w:u w:val="single"/>
        </w:rPr>
        <w:t>o</w:t>
      </w:r>
      <w:r>
        <w:t>, da je mreža res velikosti 4</w:t>
      </w:r>
      <w:r w:rsidR="00773A9B">
        <w:t xml:space="preserve"> cm </w:t>
      </w:r>
      <w:r>
        <w:t>x</w:t>
      </w:r>
      <w:r w:rsidR="00773A9B">
        <w:t xml:space="preserve"> </w:t>
      </w:r>
      <w:r>
        <w:t>4 cm.</w:t>
      </w:r>
    </w:p>
    <w:p w14:paraId="4AF8B4E2" w14:textId="77777777" w:rsidR="002C3F4B" w:rsidRDefault="002C3F4B" w:rsidP="002C3F4B"/>
    <w:p w14:paraId="205F7DF8" w14:textId="1464E4B7" w:rsidR="002C3F4B" w:rsidRDefault="002C3F4B" w:rsidP="002C3F4B">
      <w:r>
        <w:t xml:space="preserve">Pripravila Tina Arh, </w:t>
      </w:r>
      <w:r w:rsidR="00F36712">
        <w:t>oktober</w:t>
      </w:r>
      <w:r>
        <w:t xml:space="preserve"> 2024</w:t>
      </w:r>
    </w:p>
    <w:p w14:paraId="5B50A59A" w14:textId="2EADA5FE" w:rsidR="002C3F4B" w:rsidRPr="002C3F4B" w:rsidRDefault="002C3F4B" w:rsidP="002C3F4B">
      <w:pPr>
        <w:rPr>
          <w:i/>
          <w:iCs/>
        </w:rPr>
      </w:pPr>
      <w:r w:rsidRPr="002C3F4B">
        <w:rPr>
          <w:i/>
          <w:iCs/>
        </w:rPr>
        <w:t xml:space="preserve">Uporabnike prosimo, da predloge za izboljšave ogrodja in teh navodil pošljejo na </w:t>
      </w:r>
      <w:hyperlink r:id="rId10" w:history="1">
        <w:r w:rsidRPr="002C3F4B">
          <w:rPr>
            <w:rStyle w:val="Hyperlink"/>
            <w:i/>
            <w:iCs/>
          </w:rPr>
          <w:t>planinska.orientacija@gmail.com</w:t>
        </w:r>
      </w:hyperlink>
      <w:r w:rsidRPr="002C3F4B">
        <w:rPr>
          <w:i/>
          <w:iCs/>
        </w:rPr>
        <w:t>.</w:t>
      </w:r>
    </w:p>
    <w:sectPr w:rsidR="002C3F4B" w:rsidRPr="002C3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A3802"/>
    <w:multiLevelType w:val="hybridMultilevel"/>
    <w:tmpl w:val="BD26EEAA"/>
    <w:lvl w:ilvl="0" w:tplc="042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41150B60"/>
    <w:multiLevelType w:val="hybridMultilevel"/>
    <w:tmpl w:val="0158E98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5620801">
    <w:abstractNumId w:val="1"/>
  </w:num>
  <w:num w:numId="2" w16cid:durableId="203542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AE"/>
    <w:rsid w:val="00024D90"/>
    <w:rsid w:val="00095DAE"/>
    <w:rsid w:val="000A5D04"/>
    <w:rsid w:val="000B6DA7"/>
    <w:rsid w:val="00190836"/>
    <w:rsid w:val="002116E8"/>
    <w:rsid w:val="00236116"/>
    <w:rsid w:val="00257308"/>
    <w:rsid w:val="00273328"/>
    <w:rsid w:val="002C3F4B"/>
    <w:rsid w:val="00390954"/>
    <w:rsid w:val="003C7D6C"/>
    <w:rsid w:val="003D1623"/>
    <w:rsid w:val="00411C80"/>
    <w:rsid w:val="004B32C7"/>
    <w:rsid w:val="004D7AC7"/>
    <w:rsid w:val="004F147B"/>
    <w:rsid w:val="00501917"/>
    <w:rsid w:val="006406A8"/>
    <w:rsid w:val="0069712A"/>
    <w:rsid w:val="006E06F8"/>
    <w:rsid w:val="006E7573"/>
    <w:rsid w:val="007671BF"/>
    <w:rsid w:val="00773A9B"/>
    <w:rsid w:val="00780BB2"/>
    <w:rsid w:val="007C44D0"/>
    <w:rsid w:val="008E71DA"/>
    <w:rsid w:val="008F2111"/>
    <w:rsid w:val="009617FA"/>
    <w:rsid w:val="00972F4C"/>
    <w:rsid w:val="00A073EF"/>
    <w:rsid w:val="00B62EF7"/>
    <w:rsid w:val="00C14C94"/>
    <w:rsid w:val="00C3606A"/>
    <w:rsid w:val="00C82059"/>
    <w:rsid w:val="00CF2327"/>
    <w:rsid w:val="00D9375D"/>
    <w:rsid w:val="00DC2B91"/>
    <w:rsid w:val="00E430D1"/>
    <w:rsid w:val="00E8311E"/>
    <w:rsid w:val="00EF37F3"/>
    <w:rsid w:val="00F36712"/>
    <w:rsid w:val="00F46574"/>
    <w:rsid w:val="00F6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AA989E"/>
  <w15:chartTrackingRefBased/>
  <w15:docId w15:val="{6EE73BEF-8C56-49FA-8185-981A673F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D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5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95D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D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2B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pedia.worl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zs.si/javno/mladi/Planinska%20orientacija/Prenova_pravilnikov_2024/Pravilnik_POT_202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fontTable" Target="fontTable.xml"/><Relationship Id="rId5" Type="http://schemas.openxmlformats.org/officeDocument/2006/relationships/hyperlink" Target="mailto:planinska.orientacija@gmail.com" TargetMode="External"/><Relationship Id="rId10" Type="http://schemas.openxmlformats.org/officeDocument/2006/relationships/hyperlink" Target="mailto:planinska.orientacij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Arh Tina</cp:lastModifiedBy>
  <cp:revision>25</cp:revision>
  <dcterms:created xsi:type="dcterms:W3CDTF">2024-02-10T19:28:00Z</dcterms:created>
  <dcterms:modified xsi:type="dcterms:W3CDTF">2024-10-14T17:22:00Z</dcterms:modified>
</cp:coreProperties>
</file>